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4003" w14:textId="77777777" w:rsidR="00753BB8" w:rsidRDefault="00000000">
      <w:pPr>
        <w:pStyle w:val="Heading3"/>
        <w:keepNext w:val="0"/>
        <w:keepLines w:val="0"/>
        <w:widowControl w:val="0"/>
        <w:tabs>
          <w:tab w:val="left" w:pos="9388"/>
        </w:tabs>
        <w:spacing w:before="1" w:after="0" w:line="240" w:lineRule="auto"/>
        <w:jc w:val="center"/>
        <w:rPr>
          <w:rFonts w:ascii="Calibri" w:eastAsia="Calibri" w:hAnsi="Calibri" w:cs="Calibri"/>
          <w:b/>
          <w:color w:val="CC0000"/>
          <w:sz w:val="32"/>
          <w:szCs w:val="32"/>
        </w:rPr>
      </w:pPr>
      <w:r>
        <w:rPr>
          <w:rFonts w:ascii="Calibri" w:eastAsia="Calibri" w:hAnsi="Calibri" w:cs="Calibri"/>
          <w:b/>
          <w:color w:val="CC0000"/>
          <w:sz w:val="32"/>
          <w:szCs w:val="32"/>
        </w:rPr>
        <w:t xml:space="preserve">DLP Self-assessment </w:t>
      </w:r>
    </w:p>
    <w:p w14:paraId="0A464004" w14:textId="77777777" w:rsidR="00753BB8" w:rsidRDefault="00000000">
      <w:pPr>
        <w:numPr>
          <w:ilvl w:val="0"/>
          <w:numId w:val="3"/>
        </w:numPr>
        <w:tabs>
          <w:tab w:val="left" w:pos="938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Review criteria and add comments on your progress so far.</w:t>
      </w:r>
    </w:p>
    <w:p w14:paraId="0A464005" w14:textId="77777777" w:rsidR="00753BB8" w:rsidRDefault="00753BB8">
      <w:pPr>
        <w:widowControl w:val="0"/>
        <w:spacing w:before="5" w:line="240" w:lineRule="auto"/>
        <w:rPr>
          <w:rFonts w:ascii="Calibri" w:eastAsia="Calibri" w:hAnsi="Calibri" w:cs="Calibri"/>
          <w:sz w:val="13"/>
          <w:szCs w:val="13"/>
        </w:rPr>
      </w:pPr>
    </w:p>
    <w:tbl>
      <w:tblPr>
        <w:tblStyle w:val="a"/>
        <w:tblW w:w="9630" w:type="dxa"/>
        <w:tblInd w:w="-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0"/>
        <w:gridCol w:w="3660"/>
      </w:tblGrid>
      <w:tr w:rsidR="00753BB8" w14:paraId="0A464008" w14:textId="77777777">
        <w:trPr>
          <w:trHeight w:val="268"/>
        </w:trPr>
        <w:tc>
          <w:tcPr>
            <w:tcW w:w="5970" w:type="dxa"/>
          </w:tcPr>
          <w:p w14:paraId="0A464006" w14:textId="77777777" w:rsidR="00753BB8" w:rsidRDefault="00000000">
            <w:pPr>
              <w:widowControl w:val="0"/>
              <w:spacing w:line="248" w:lineRule="auto"/>
              <w:ind w:left="1323" w:right="131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Criteria</w:t>
            </w:r>
          </w:p>
        </w:tc>
        <w:tc>
          <w:tcPr>
            <w:tcW w:w="3660" w:type="dxa"/>
          </w:tcPr>
          <w:p w14:paraId="0A464007" w14:textId="77777777" w:rsidR="00753BB8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Comments</w:t>
            </w:r>
          </w:p>
        </w:tc>
      </w:tr>
      <w:tr w:rsidR="00753BB8" w14:paraId="0A46400B" w14:textId="77777777">
        <w:trPr>
          <w:trHeight w:val="537"/>
        </w:trPr>
        <w:tc>
          <w:tcPr>
            <w:tcW w:w="5970" w:type="dxa"/>
          </w:tcPr>
          <w:p w14:paraId="0A464009" w14:textId="77777777" w:rsidR="00753BB8" w:rsidRDefault="00000000">
            <w:pPr>
              <w:widowControl w:val="0"/>
              <w:spacing w:line="268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proofErr w:type="gramStart"/>
            <w:r>
              <w:rPr>
                <w:rFonts w:ascii="Calibri" w:eastAsia="Calibri" w:hAnsi="Calibri" w:cs="Calibri"/>
              </w:rPr>
              <w:t>Log in</w:t>
            </w:r>
            <w:proofErr w:type="gramEnd"/>
            <w:r>
              <w:rPr>
                <w:rFonts w:ascii="Calibri" w:eastAsia="Calibri" w:hAnsi="Calibri" w:cs="Calibri"/>
              </w:rPr>
              <w:t xml:space="preserve"> information is accurate and DLP is password protected.  Link has been provided to instructor</w:t>
            </w:r>
          </w:p>
        </w:tc>
        <w:tc>
          <w:tcPr>
            <w:tcW w:w="3660" w:type="dxa"/>
          </w:tcPr>
          <w:p w14:paraId="0A46400A" w14:textId="0D87A492" w:rsidR="00753BB8" w:rsidRDefault="00A865E5">
            <w:pPr>
              <w:widowControl w:val="0"/>
              <w:spacing w:line="268" w:lineRule="auto"/>
              <w:ind w:left="10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Log</w:t>
            </w:r>
            <w:proofErr w:type="gramEnd"/>
            <w:r>
              <w:rPr>
                <w:rFonts w:ascii="Calibri" w:eastAsia="Calibri" w:hAnsi="Calibri" w:cs="Calibri"/>
              </w:rPr>
              <w:t xml:space="preserve"> in information is a</w:t>
            </w:r>
            <w:r w:rsidR="000871C4">
              <w:rPr>
                <w:rFonts w:ascii="Calibri" w:eastAsia="Calibri" w:hAnsi="Calibri" w:cs="Calibri"/>
              </w:rPr>
              <w:t>ccurate</w:t>
            </w:r>
            <w:r w:rsidR="002A56E8">
              <w:rPr>
                <w:rFonts w:ascii="Calibri" w:eastAsia="Calibri" w:hAnsi="Calibri" w:cs="Calibri"/>
              </w:rPr>
              <w:t xml:space="preserve">. </w:t>
            </w:r>
            <w:r w:rsidR="000871C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0871C4">
              <w:rPr>
                <w:rFonts w:ascii="Calibri" w:eastAsia="Calibri" w:hAnsi="Calibri" w:cs="Calibri"/>
              </w:rPr>
              <w:t>Password</w:t>
            </w:r>
            <w:proofErr w:type="gramEnd"/>
            <w:r w:rsidR="000871C4">
              <w:rPr>
                <w:rFonts w:ascii="Calibri" w:eastAsia="Calibri" w:hAnsi="Calibri" w:cs="Calibri"/>
              </w:rPr>
              <w:t xml:space="preserve"> is 1234. </w:t>
            </w:r>
            <w:r>
              <w:rPr>
                <w:rFonts w:ascii="Calibri" w:eastAsia="Calibri" w:hAnsi="Calibri" w:cs="Calibri"/>
              </w:rPr>
              <w:t>The l</w:t>
            </w:r>
            <w:r w:rsidR="000871C4">
              <w:rPr>
                <w:rFonts w:ascii="Calibri" w:eastAsia="Calibri" w:hAnsi="Calibri" w:cs="Calibri"/>
              </w:rPr>
              <w:t>ink is sent to my instructor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53BB8" w14:paraId="0A464013" w14:textId="77777777">
        <w:trPr>
          <w:trHeight w:val="1939"/>
        </w:trPr>
        <w:tc>
          <w:tcPr>
            <w:tcW w:w="5970" w:type="dxa"/>
          </w:tcPr>
          <w:p w14:paraId="0A46400C" w14:textId="77777777" w:rsidR="00753BB8" w:rsidRDefault="00000000">
            <w:pPr>
              <w:widowControl w:val="0"/>
              <w:spacing w:line="240" w:lineRule="auto"/>
              <w:ind w:left="468" w:right="136"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All required sections are created:</w:t>
            </w:r>
          </w:p>
          <w:p w14:paraId="0A46400D" w14:textId="77777777" w:rsidR="00753BB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Statement</w:t>
            </w:r>
          </w:p>
          <w:p w14:paraId="0A46400E" w14:textId="77777777" w:rsidR="00753BB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Guiding Questions</w:t>
            </w:r>
          </w:p>
          <w:p w14:paraId="0A46400F" w14:textId="77777777" w:rsidR="00753BB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0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Self-assessments</w:t>
            </w:r>
          </w:p>
          <w:p w14:paraId="0A464010" w14:textId="77777777" w:rsidR="00753BB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40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Reflective Analyses</w:t>
            </w:r>
          </w:p>
          <w:p w14:paraId="0A464011" w14:textId="77777777" w:rsidR="00753BB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1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sections, if including</w:t>
            </w:r>
          </w:p>
        </w:tc>
        <w:tc>
          <w:tcPr>
            <w:tcW w:w="3660" w:type="dxa"/>
          </w:tcPr>
          <w:p w14:paraId="0A464012" w14:textId="6492D9FD" w:rsidR="00753BB8" w:rsidRDefault="00F7377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2A56E8">
              <w:rPr>
                <w:rFonts w:ascii="Calibri" w:eastAsia="Calibri" w:hAnsi="Calibri" w:cs="Calibri"/>
              </w:rPr>
              <w:t>All done!</w:t>
            </w:r>
          </w:p>
        </w:tc>
      </w:tr>
      <w:tr w:rsidR="00753BB8" w14:paraId="0A464017" w14:textId="77777777">
        <w:trPr>
          <w:trHeight w:val="1072"/>
        </w:trPr>
        <w:tc>
          <w:tcPr>
            <w:tcW w:w="5970" w:type="dxa"/>
          </w:tcPr>
          <w:p w14:paraId="0A464015" w14:textId="088A7D51" w:rsidR="00753BB8" w:rsidRDefault="00000000" w:rsidP="005F78FE">
            <w:pPr>
              <w:widowControl w:val="0"/>
              <w:spacing w:line="240" w:lineRule="auto"/>
              <w:ind w:left="468" w:right="113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All sections of the DLP are </w:t>
            </w:r>
            <w:proofErr w:type="gramStart"/>
            <w:r>
              <w:rPr>
                <w:rFonts w:ascii="Calibri" w:eastAsia="Calibri" w:hAnsi="Calibri" w:cs="Calibri"/>
              </w:rPr>
              <w:t>up- to-date</w:t>
            </w:r>
            <w:proofErr w:type="gramEnd"/>
            <w:r>
              <w:rPr>
                <w:rFonts w:ascii="Calibri" w:eastAsia="Calibri" w:hAnsi="Calibri" w:cs="Calibri"/>
              </w:rPr>
              <w:t xml:space="preserve"> – see Assignments on Canvas for current content</w:t>
            </w:r>
            <w:r w:rsidR="005F78F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Requirements (responses from weeks 1-3)</w:t>
            </w:r>
          </w:p>
        </w:tc>
        <w:tc>
          <w:tcPr>
            <w:tcW w:w="3660" w:type="dxa"/>
          </w:tcPr>
          <w:p w14:paraId="0A464016" w14:textId="65517B8B" w:rsidR="00753BB8" w:rsidRDefault="006A1A8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All section </w:t>
            </w:r>
            <w:proofErr w:type="gramStart"/>
            <w:r>
              <w:rPr>
                <w:rFonts w:ascii="Calibri" w:eastAsia="Calibri" w:hAnsi="Calibri" w:cs="Calibri"/>
              </w:rPr>
              <w:t>are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="00153662">
              <w:rPr>
                <w:rFonts w:ascii="Calibri" w:eastAsia="Calibri" w:hAnsi="Calibri" w:cs="Calibri"/>
              </w:rPr>
              <w:t>up-to-date according to the assignments on Canvas.</w:t>
            </w:r>
          </w:p>
        </w:tc>
      </w:tr>
      <w:tr w:rsidR="00753BB8" w14:paraId="0A46401B" w14:textId="77777777">
        <w:trPr>
          <w:trHeight w:val="900"/>
        </w:trPr>
        <w:tc>
          <w:tcPr>
            <w:tcW w:w="5970" w:type="dxa"/>
          </w:tcPr>
          <w:p w14:paraId="0A464018" w14:textId="77777777" w:rsidR="00753BB8" w:rsidRDefault="00000000">
            <w:pPr>
              <w:widowControl w:val="0"/>
              <w:spacing w:before="1" w:line="240" w:lineRule="auto"/>
              <w:ind w:left="468" w:right="478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Weekly responses are detailed, include connections to educational literature, are completed in a thoughtful, introspective </w:t>
            </w:r>
            <w:proofErr w:type="gramStart"/>
            <w:r>
              <w:rPr>
                <w:rFonts w:ascii="Calibri" w:eastAsia="Calibri" w:hAnsi="Calibri" w:cs="Calibri"/>
              </w:rPr>
              <w:t>manner  and</w:t>
            </w:r>
            <w:proofErr w:type="gramEnd"/>
            <w:r>
              <w:rPr>
                <w:rFonts w:ascii="Calibri" w:eastAsia="Calibri" w:hAnsi="Calibri" w:cs="Calibri"/>
              </w:rPr>
              <w:t xml:space="preserve"> compare/contrast prior and current perspectives</w:t>
            </w:r>
          </w:p>
          <w:p w14:paraId="0A464019" w14:textId="77777777" w:rsidR="00753BB8" w:rsidRDefault="00753BB8">
            <w:pPr>
              <w:widowControl w:val="0"/>
              <w:spacing w:before="1" w:line="240" w:lineRule="auto"/>
              <w:ind w:left="468" w:right="478" w:hanging="3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60" w:type="dxa"/>
          </w:tcPr>
          <w:p w14:paraId="0A46401A" w14:textId="3BC34EFA" w:rsidR="00753BB8" w:rsidRDefault="000B595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C39D3">
              <w:rPr>
                <w:rFonts w:ascii="Calibri" w:eastAsia="Calibri" w:hAnsi="Calibri" w:cs="Calibri"/>
              </w:rPr>
              <w:t>Yes.</w:t>
            </w:r>
            <w:r w:rsidR="00153662">
              <w:rPr>
                <w:rFonts w:ascii="Calibri" w:eastAsia="Calibri" w:hAnsi="Calibri" w:cs="Calibri"/>
              </w:rPr>
              <w:t xml:space="preserve"> All weekly responses are detailed. </w:t>
            </w:r>
          </w:p>
        </w:tc>
      </w:tr>
      <w:tr w:rsidR="00753BB8" w14:paraId="0A46401F" w14:textId="77777777">
        <w:trPr>
          <w:trHeight w:val="720"/>
        </w:trPr>
        <w:tc>
          <w:tcPr>
            <w:tcW w:w="5970" w:type="dxa"/>
          </w:tcPr>
          <w:p w14:paraId="0A46401C" w14:textId="77777777" w:rsidR="00753BB8" w:rsidRDefault="00000000">
            <w:pPr>
              <w:widowControl w:val="0"/>
              <w:spacing w:line="240" w:lineRule="auto"/>
              <w:ind w:left="468" w:right="133"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  Design: The layout is easy to navigate. Design elements: The font selection and font size are clear and easy to read, pages are not too busy, etc. </w:t>
            </w:r>
          </w:p>
          <w:p w14:paraId="0A46401D" w14:textId="77777777" w:rsidR="00753BB8" w:rsidRDefault="00753BB8">
            <w:pPr>
              <w:widowControl w:val="0"/>
              <w:spacing w:line="240" w:lineRule="auto"/>
              <w:ind w:left="468" w:right="133" w:hanging="361"/>
              <w:rPr>
                <w:rFonts w:ascii="Calibri" w:eastAsia="Calibri" w:hAnsi="Calibri" w:cs="Calibri"/>
              </w:rPr>
            </w:pPr>
          </w:p>
        </w:tc>
        <w:tc>
          <w:tcPr>
            <w:tcW w:w="3660" w:type="dxa"/>
          </w:tcPr>
          <w:p w14:paraId="0A46401E" w14:textId="1CDDEF48" w:rsidR="00753BB8" w:rsidRDefault="00975BF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62FEA">
              <w:rPr>
                <w:rFonts w:ascii="Calibri" w:eastAsia="Calibri" w:hAnsi="Calibri" w:cs="Calibri"/>
              </w:rPr>
              <w:t>Clear and structured.</w:t>
            </w:r>
          </w:p>
        </w:tc>
      </w:tr>
    </w:tbl>
    <w:p w14:paraId="0A464020" w14:textId="77777777" w:rsidR="00753BB8" w:rsidRDefault="00000000">
      <w:pPr>
        <w:widowControl w:val="0"/>
        <w:tabs>
          <w:tab w:val="left" w:pos="972"/>
        </w:tabs>
        <w:spacing w:line="240" w:lineRule="auto"/>
        <w:ind w:right="7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</w:p>
    <w:p w14:paraId="0A464021" w14:textId="77777777" w:rsidR="00753BB8" w:rsidRDefault="0000000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2.Highlight the section of the rubric below that best fits your assessment of the DLP so far.</w:t>
      </w:r>
    </w:p>
    <w:p w14:paraId="0A464022" w14:textId="77777777" w:rsidR="00753BB8" w:rsidRDefault="00753BB8">
      <w:pPr>
        <w:widowControl w:val="0"/>
        <w:spacing w:before="5"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96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470"/>
        <w:gridCol w:w="1965"/>
        <w:gridCol w:w="2175"/>
        <w:gridCol w:w="2220"/>
      </w:tblGrid>
      <w:tr w:rsidR="00753BB8" w14:paraId="0A464024" w14:textId="77777777">
        <w:trPr>
          <w:trHeight w:val="268"/>
        </w:trPr>
        <w:tc>
          <w:tcPr>
            <w:tcW w:w="9690" w:type="dxa"/>
            <w:gridSpan w:val="5"/>
          </w:tcPr>
          <w:p w14:paraId="0A464023" w14:textId="77777777" w:rsidR="00753BB8" w:rsidRDefault="00000000">
            <w:pPr>
              <w:widowControl w:val="0"/>
              <w:spacing w:line="248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DLP SELF-ASSESSMENT RUBRIC– Initial Check-In</w:t>
            </w:r>
          </w:p>
        </w:tc>
      </w:tr>
      <w:tr w:rsidR="00753BB8" w14:paraId="0A46402C" w14:textId="77777777">
        <w:trPr>
          <w:trHeight w:val="537"/>
        </w:trPr>
        <w:tc>
          <w:tcPr>
            <w:tcW w:w="3330" w:type="dxa"/>
            <w:gridSpan w:val="2"/>
          </w:tcPr>
          <w:p w14:paraId="0A464025" w14:textId="77777777" w:rsidR="00753BB8" w:rsidRDefault="00000000">
            <w:pPr>
              <w:widowControl w:val="0"/>
              <w:spacing w:line="268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Below Standard </w:t>
            </w:r>
          </w:p>
          <w:p w14:paraId="0A464026" w14:textId="77777777" w:rsidR="00753BB8" w:rsidRDefault="00000000">
            <w:pPr>
              <w:widowControl w:val="0"/>
              <w:spacing w:line="249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1</w:t>
            </w:r>
          </w:p>
        </w:tc>
        <w:tc>
          <w:tcPr>
            <w:tcW w:w="1965" w:type="dxa"/>
          </w:tcPr>
          <w:p w14:paraId="0A464027" w14:textId="77777777" w:rsidR="00753BB8" w:rsidRDefault="00000000">
            <w:pPr>
              <w:widowControl w:val="0"/>
              <w:spacing w:line="268" w:lineRule="auto"/>
              <w:ind w:left="1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Approaching Standard Level 2</w:t>
            </w:r>
          </w:p>
        </w:tc>
        <w:tc>
          <w:tcPr>
            <w:tcW w:w="2175" w:type="dxa"/>
          </w:tcPr>
          <w:p w14:paraId="0A464028" w14:textId="77777777" w:rsidR="00753BB8" w:rsidRDefault="00000000">
            <w:pPr>
              <w:widowControl w:val="0"/>
              <w:spacing w:line="268" w:lineRule="auto"/>
              <w:ind w:left="10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At Standard </w:t>
            </w:r>
          </w:p>
          <w:p w14:paraId="0A464029" w14:textId="77777777" w:rsidR="00753BB8" w:rsidRDefault="00000000">
            <w:pPr>
              <w:widowControl w:val="0"/>
              <w:spacing w:line="249" w:lineRule="auto"/>
              <w:ind w:left="10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3</w:t>
            </w:r>
          </w:p>
        </w:tc>
        <w:tc>
          <w:tcPr>
            <w:tcW w:w="2220" w:type="dxa"/>
          </w:tcPr>
          <w:p w14:paraId="0A46402A" w14:textId="77777777" w:rsidR="00753BB8" w:rsidRDefault="00000000">
            <w:pPr>
              <w:widowControl w:val="0"/>
              <w:spacing w:line="268" w:lineRule="auto"/>
              <w:ind w:left="10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Above Standard </w:t>
            </w:r>
          </w:p>
          <w:p w14:paraId="0A46402B" w14:textId="77777777" w:rsidR="00753BB8" w:rsidRDefault="00000000">
            <w:pPr>
              <w:widowControl w:val="0"/>
              <w:spacing w:line="249" w:lineRule="auto"/>
              <w:ind w:left="10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4</w:t>
            </w:r>
          </w:p>
        </w:tc>
      </w:tr>
      <w:tr w:rsidR="00753BB8" w14:paraId="0A464035" w14:textId="77777777">
        <w:trPr>
          <w:trHeight w:val="2647"/>
        </w:trPr>
        <w:tc>
          <w:tcPr>
            <w:tcW w:w="1860" w:type="dxa"/>
          </w:tcPr>
          <w:p w14:paraId="0A46402D" w14:textId="77777777" w:rsidR="00753BB8" w:rsidRDefault="00000000">
            <w:pPr>
              <w:widowControl w:val="0"/>
              <w:spacing w:line="240" w:lineRule="auto"/>
              <w:ind w:left="107" w:righ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portfolio is missing many required elements and/or requires greater attention to detail as per the instructions in the assignment.</w:t>
            </w:r>
          </w:p>
        </w:tc>
        <w:tc>
          <w:tcPr>
            <w:tcW w:w="1470" w:type="dxa"/>
          </w:tcPr>
          <w:p w14:paraId="0A46402E" w14:textId="77777777" w:rsidR="00753BB8" w:rsidRDefault="00000000">
            <w:pPr>
              <w:widowControl w:val="0"/>
              <w:spacing w:line="240" w:lineRule="auto"/>
              <w:ind w:left="107" w:right="8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The majority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portfolio still requires development and organization.</w:t>
            </w:r>
          </w:p>
        </w:tc>
        <w:tc>
          <w:tcPr>
            <w:tcW w:w="1965" w:type="dxa"/>
          </w:tcPr>
          <w:p w14:paraId="0A46402F" w14:textId="77777777" w:rsidR="00753BB8" w:rsidRDefault="00000000">
            <w:pPr>
              <w:widowControl w:val="0"/>
              <w:spacing w:line="240" w:lineRule="auto"/>
              <w:ind w:left="107" w:righ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portfolio is adequately developed, organized, and communicated / presented with some clarity. Several entries are incomplete.  </w:t>
            </w:r>
          </w:p>
        </w:tc>
        <w:tc>
          <w:tcPr>
            <w:tcW w:w="2175" w:type="dxa"/>
          </w:tcPr>
          <w:p w14:paraId="0A464030" w14:textId="77777777" w:rsidR="00753BB8" w:rsidRDefault="00000000">
            <w:pPr>
              <w:widowControl w:val="0"/>
              <w:spacing w:line="240" w:lineRule="auto"/>
              <w:ind w:left="106" w:right="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Most parts of the portfolio are complete, organized, and clearly </w:t>
            </w:r>
            <w:proofErr w:type="gramStart"/>
            <w:r>
              <w:rPr>
                <w:rFonts w:ascii="Calibri" w:eastAsia="Calibri" w:hAnsi="Calibri" w:cs="Calibri"/>
              </w:rPr>
              <w:t>communicated</w:t>
            </w:r>
            <w:proofErr w:type="gramEnd"/>
          </w:p>
          <w:p w14:paraId="0A464031" w14:textId="77777777" w:rsidR="00753BB8" w:rsidRDefault="00000000">
            <w:pPr>
              <w:widowControl w:val="0"/>
              <w:spacing w:line="267" w:lineRule="auto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  <w:proofErr w:type="gramStart"/>
            <w:r>
              <w:rPr>
                <w:rFonts w:ascii="Calibri" w:eastAsia="Calibri" w:hAnsi="Calibri" w:cs="Calibri"/>
              </w:rPr>
              <w:t>presented</w:t>
            </w:r>
            <w:proofErr w:type="gramEnd"/>
            <w:r>
              <w:rPr>
                <w:rFonts w:ascii="Calibri" w:eastAsia="Calibri" w:hAnsi="Calibri" w:cs="Calibri"/>
              </w:rPr>
              <w:t>.  May include one or more additional sections with resources, aha moments, ideas, etc.</w:t>
            </w:r>
          </w:p>
        </w:tc>
        <w:tc>
          <w:tcPr>
            <w:tcW w:w="2220" w:type="dxa"/>
          </w:tcPr>
          <w:p w14:paraId="0A464032" w14:textId="77777777" w:rsidR="00753BB8" w:rsidRPr="00762FEA" w:rsidRDefault="00000000">
            <w:pPr>
              <w:widowControl w:val="0"/>
              <w:spacing w:line="240" w:lineRule="auto"/>
              <w:ind w:left="105" w:right="140"/>
              <w:rPr>
                <w:rFonts w:ascii="Calibri" w:eastAsia="Calibri" w:hAnsi="Calibri" w:cs="Calibri"/>
                <w:color w:val="FF0000"/>
              </w:rPr>
            </w:pPr>
            <w:r w:rsidRPr="00762FEA">
              <w:rPr>
                <w:rFonts w:ascii="Calibri" w:eastAsia="Calibri" w:hAnsi="Calibri" w:cs="Calibri"/>
                <w:color w:val="FF0000"/>
              </w:rPr>
              <w:t>All parts of the portfolio are complete, fully developed, thoroughly organized, and clearly and creatively communicated/ presented.</w:t>
            </w:r>
          </w:p>
          <w:p w14:paraId="0A464033" w14:textId="77777777" w:rsidR="00753BB8" w:rsidRPr="00762FEA" w:rsidRDefault="00000000">
            <w:pPr>
              <w:widowControl w:val="0"/>
              <w:spacing w:line="240" w:lineRule="auto"/>
              <w:ind w:left="105" w:right="140"/>
              <w:rPr>
                <w:rFonts w:ascii="Calibri" w:eastAsia="Calibri" w:hAnsi="Calibri" w:cs="Calibri"/>
                <w:color w:val="FF0000"/>
              </w:rPr>
            </w:pPr>
            <w:r w:rsidRPr="00762FEA">
              <w:rPr>
                <w:rFonts w:ascii="Calibri" w:eastAsia="Calibri" w:hAnsi="Calibri" w:cs="Calibri"/>
                <w:color w:val="FF0000"/>
              </w:rPr>
              <w:t>Includes additional sections with resources, aha moments, ideas, etc.</w:t>
            </w:r>
          </w:p>
          <w:p w14:paraId="0A464034" w14:textId="77777777" w:rsidR="00753BB8" w:rsidRDefault="00753BB8">
            <w:pPr>
              <w:widowControl w:val="0"/>
              <w:spacing w:line="240" w:lineRule="auto"/>
              <w:ind w:right="140"/>
              <w:rPr>
                <w:rFonts w:ascii="Calibri" w:eastAsia="Calibri" w:hAnsi="Calibri" w:cs="Calibri"/>
              </w:rPr>
            </w:pPr>
          </w:p>
        </w:tc>
      </w:tr>
    </w:tbl>
    <w:p w14:paraId="0A464036" w14:textId="77777777" w:rsidR="00753BB8" w:rsidRDefault="00753BB8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A464037" w14:textId="77777777" w:rsidR="00753BB8" w:rsidRDefault="00753BB8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A464038" w14:textId="77777777" w:rsidR="00753BB8" w:rsidRDefault="00753BB8">
      <w:pPr>
        <w:widowControl w:val="0"/>
        <w:spacing w:before="5" w:line="240" w:lineRule="auto"/>
        <w:rPr>
          <w:rFonts w:ascii="Calibri" w:eastAsia="Calibri" w:hAnsi="Calibri" w:cs="Calibri"/>
          <w:sz w:val="13"/>
          <w:szCs w:val="13"/>
        </w:rPr>
      </w:pPr>
    </w:p>
    <w:p w14:paraId="0A464039" w14:textId="77777777" w:rsidR="00753BB8" w:rsidRDefault="00000000">
      <w:pPr>
        <w:pStyle w:val="Heading2"/>
        <w:keepNext w:val="0"/>
        <w:keepLines w:val="0"/>
        <w:widowControl w:val="0"/>
        <w:spacing w:before="52"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Please respond to the additional reflective questions:</w:t>
      </w:r>
    </w:p>
    <w:p w14:paraId="0A46403A" w14:textId="77777777" w:rsidR="00753BB8" w:rsidRDefault="00753BB8"/>
    <w:p w14:paraId="0A46403B" w14:textId="77777777" w:rsidR="00753BB8" w:rsidRDefault="00000000">
      <w:pPr>
        <w:pStyle w:val="Heading2"/>
        <w:keepNext w:val="0"/>
        <w:keepLines w:val="0"/>
        <w:widowControl w:val="0"/>
        <w:numPr>
          <w:ilvl w:val="0"/>
          <w:numId w:val="2"/>
        </w:numPr>
        <w:spacing w:before="52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did you find most challenging about the self-assessment process?</w:t>
      </w:r>
    </w:p>
    <w:p w14:paraId="24E3511D" w14:textId="31D5295C" w:rsidR="005A4DDB" w:rsidRDefault="005A4DDB" w:rsidP="005A4DDB">
      <w:pPr>
        <w:ind w:left="720"/>
      </w:pPr>
    </w:p>
    <w:p w14:paraId="45BE5524" w14:textId="2EEE1C77" w:rsidR="005A4DDB" w:rsidRPr="005A4DDB" w:rsidRDefault="004026A9" w:rsidP="00504DC4">
      <w:pPr>
        <w:ind w:left="720"/>
      </w:pPr>
      <w:r>
        <w:t xml:space="preserve">The most </w:t>
      </w:r>
      <w:proofErr w:type="gramStart"/>
      <w:r>
        <w:t>challenging</w:t>
      </w:r>
      <w:proofErr w:type="gramEnd"/>
      <w:r>
        <w:t xml:space="preserve"> about the self-assessment process</w:t>
      </w:r>
      <w:r w:rsidR="009E6EF3">
        <w:t xml:space="preserve"> is </w:t>
      </w:r>
      <w:r w:rsidR="00056D58">
        <w:t xml:space="preserve">that </w:t>
      </w:r>
      <w:r w:rsidR="009E6EF3">
        <w:t>we</w:t>
      </w:r>
      <w:r w:rsidR="00B967A3">
        <w:t xml:space="preserve"> don’t know</w:t>
      </w:r>
      <w:r w:rsidR="00443304">
        <w:t xml:space="preserve"> what </w:t>
      </w:r>
      <w:r w:rsidR="00293D90">
        <w:t>the excellent samples, good ones and poor ones are</w:t>
      </w:r>
      <w:r w:rsidR="001150E6">
        <w:t>.</w:t>
      </w:r>
    </w:p>
    <w:p w14:paraId="0A46403C" w14:textId="77777777" w:rsidR="00753BB8" w:rsidRDefault="00753BB8">
      <w:pPr>
        <w:ind w:left="720"/>
      </w:pPr>
    </w:p>
    <w:p w14:paraId="0A46403D" w14:textId="77777777" w:rsidR="00753BB8" w:rsidRDefault="00000000">
      <w:pPr>
        <w:numPr>
          <w:ilvl w:val="0"/>
          <w:numId w:val="2"/>
        </w:numPr>
      </w:pPr>
      <w:r>
        <w:t xml:space="preserve">What do you think is the value of self-assessment and </w:t>
      </w:r>
      <w:r>
        <w:rPr>
          <w:rFonts w:ascii="Calibri" w:eastAsia="Calibri" w:hAnsi="Calibri" w:cs="Calibri"/>
          <w:sz w:val="24"/>
          <w:szCs w:val="24"/>
        </w:rPr>
        <w:t xml:space="preserve">how might the processes of self-assessment improve student learning?   </w:t>
      </w:r>
    </w:p>
    <w:p w14:paraId="0A46403E" w14:textId="77777777" w:rsidR="00753BB8" w:rsidRDefault="00753BB8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A46403F" w14:textId="2BCEB74C" w:rsidR="00753BB8" w:rsidRDefault="00612402" w:rsidP="00612402">
      <w:pPr>
        <w:widowControl w:val="0"/>
        <w:spacing w:before="11" w:line="240" w:lineRule="auto"/>
        <w:ind w:left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I don’t think self-assessment is very valuable because as an educator, we shall be </w:t>
      </w:r>
      <w:r w:rsidR="00843AA6">
        <w:rPr>
          <w:rFonts w:ascii="Calibri" w:eastAsia="Calibri" w:hAnsi="Calibri" w:cs="Calibri"/>
          <w:sz w:val="23"/>
          <w:szCs w:val="23"/>
        </w:rPr>
        <w:t xml:space="preserve">as objective as possible and always think outside of the box. Being inside the box, I have </w:t>
      </w:r>
      <w:proofErr w:type="gramStart"/>
      <w:r w:rsidR="00843AA6">
        <w:rPr>
          <w:rFonts w:ascii="Calibri" w:eastAsia="Calibri" w:hAnsi="Calibri" w:cs="Calibri"/>
          <w:sz w:val="23"/>
          <w:szCs w:val="23"/>
        </w:rPr>
        <w:t>hard</w:t>
      </w:r>
      <w:proofErr w:type="gramEnd"/>
      <w:r w:rsidR="00843AA6">
        <w:rPr>
          <w:rFonts w:ascii="Calibri" w:eastAsia="Calibri" w:hAnsi="Calibri" w:cs="Calibri"/>
          <w:sz w:val="23"/>
          <w:szCs w:val="23"/>
        </w:rPr>
        <w:t xml:space="preserve"> time to reflect on my weakness and </w:t>
      </w:r>
      <w:r w:rsidR="00376B51">
        <w:rPr>
          <w:rFonts w:ascii="Calibri" w:eastAsia="Calibri" w:hAnsi="Calibri" w:cs="Calibri"/>
          <w:sz w:val="23"/>
          <w:szCs w:val="23"/>
        </w:rPr>
        <w:t>enhance my skills.</w:t>
      </w:r>
    </w:p>
    <w:p w14:paraId="7FA30422" w14:textId="77777777" w:rsidR="00EB1281" w:rsidRDefault="00EB1281">
      <w:pPr>
        <w:widowControl w:val="0"/>
        <w:spacing w:before="11" w:line="240" w:lineRule="auto"/>
        <w:rPr>
          <w:rFonts w:ascii="Calibri" w:eastAsia="Calibri" w:hAnsi="Calibri" w:cs="Calibri"/>
          <w:sz w:val="23"/>
          <w:szCs w:val="23"/>
        </w:rPr>
      </w:pPr>
    </w:p>
    <w:p w14:paraId="2A17E7AC" w14:textId="77777777" w:rsidR="00EB1281" w:rsidRDefault="00EB1281">
      <w:pPr>
        <w:widowControl w:val="0"/>
        <w:spacing w:before="11" w:line="240" w:lineRule="auto"/>
        <w:rPr>
          <w:rFonts w:ascii="Calibri" w:eastAsia="Calibri" w:hAnsi="Calibri" w:cs="Calibri"/>
          <w:sz w:val="23"/>
          <w:szCs w:val="23"/>
        </w:rPr>
      </w:pPr>
    </w:p>
    <w:p w14:paraId="0A464040" w14:textId="77777777" w:rsidR="00753BB8" w:rsidRDefault="00000000">
      <w:pPr>
        <w:widowControl w:val="0"/>
        <w:spacing w:before="195" w:line="240" w:lineRule="auto"/>
        <w:ind w:right="743"/>
        <w:rPr>
          <w:rFonts w:ascii="Calibri" w:eastAsia="Calibri" w:hAnsi="Calibri" w:cs="Calibri"/>
          <w:b/>
          <w:color w:val="CC0000"/>
          <w:sz w:val="24"/>
          <w:szCs w:val="24"/>
        </w:rPr>
      </w:pPr>
      <w:r>
        <w:rPr>
          <w:rFonts w:ascii="Calibri" w:eastAsia="Calibri" w:hAnsi="Calibri" w:cs="Calibri"/>
          <w:b/>
          <w:color w:val="CC0000"/>
          <w:sz w:val="24"/>
          <w:szCs w:val="24"/>
        </w:rPr>
        <w:t>**Reminder: Once you complete this self-assessment and the questions, please</w:t>
      </w:r>
      <w:r>
        <w:rPr>
          <w:rFonts w:ascii="Calibri" w:eastAsia="Calibri" w:hAnsi="Calibri" w:cs="Calibri"/>
          <w:color w:val="CC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CC0000"/>
          <w:sz w:val="24"/>
          <w:szCs w:val="24"/>
        </w:rPr>
        <w:t>upload to your DLP under the Self-Assessments tab.</w:t>
      </w:r>
    </w:p>
    <w:p w14:paraId="0A464041" w14:textId="77777777" w:rsidR="00753BB8" w:rsidRDefault="00753BB8">
      <w:pPr>
        <w:widowControl w:val="0"/>
        <w:spacing w:before="195" w:line="240" w:lineRule="auto"/>
        <w:ind w:right="743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0A464042" w14:textId="77777777" w:rsidR="00753BB8" w:rsidRDefault="00753BB8">
      <w:pPr>
        <w:widowControl w:val="0"/>
        <w:spacing w:before="195" w:line="240" w:lineRule="auto"/>
        <w:ind w:right="743"/>
        <w:rPr>
          <w:rFonts w:ascii="Calibri" w:eastAsia="Calibri" w:hAnsi="Calibri" w:cs="Calibri"/>
          <w:b/>
          <w:color w:val="CC0000"/>
          <w:sz w:val="24"/>
          <w:szCs w:val="24"/>
        </w:rPr>
      </w:pPr>
    </w:p>
    <w:sectPr w:rsidR="00753BB8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136A"/>
    <w:multiLevelType w:val="multilevel"/>
    <w:tmpl w:val="1ED664EA"/>
    <w:lvl w:ilvl="0">
      <w:start w:val="1"/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749" w:hanging="360"/>
      </w:pPr>
    </w:lvl>
    <w:lvl w:ilvl="2">
      <w:start w:val="1"/>
      <w:numFmt w:val="bullet"/>
      <w:lvlText w:val="•"/>
      <w:lvlJc w:val="left"/>
      <w:pPr>
        <w:ind w:left="1038" w:hanging="361"/>
      </w:pPr>
    </w:lvl>
    <w:lvl w:ilvl="3">
      <w:start w:val="1"/>
      <w:numFmt w:val="bullet"/>
      <w:lvlText w:val="•"/>
      <w:lvlJc w:val="left"/>
      <w:pPr>
        <w:ind w:left="1327" w:hanging="361"/>
      </w:pPr>
    </w:lvl>
    <w:lvl w:ilvl="4">
      <w:start w:val="1"/>
      <w:numFmt w:val="bullet"/>
      <w:lvlText w:val="•"/>
      <w:lvlJc w:val="left"/>
      <w:pPr>
        <w:ind w:left="1616" w:hanging="361"/>
      </w:pPr>
    </w:lvl>
    <w:lvl w:ilvl="5">
      <w:start w:val="1"/>
      <w:numFmt w:val="bullet"/>
      <w:lvlText w:val="•"/>
      <w:lvlJc w:val="left"/>
      <w:pPr>
        <w:ind w:left="1905" w:hanging="361"/>
      </w:pPr>
    </w:lvl>
    <w:lvl w:ilvl="6">
      <w:start w:val="1"/>
      <w:numFmt w:val="bullet"/>
      <w:lvlText w:val="•"/>
      <w:lvlJc w:val="left"/>
      <w:pPr>
        <w:ind w:left="2194" w:hanging="361"/>
      </w:pPr>
    </w:lvl>
    <w:lvl w:ilvl="7">
      <w:start w:val="1"/>
      <w:numFmt w:val="bullet"/>
      <w:lvlText w:val="•"/>
      <w:lvlJc w:val="left"/>
      <w:pPr>
        <w:ind w:left="2483" w:hanging="361"/>
      </w:pPr>
    </w:lvl>
    <w:lvl w:ilvl="8">
      <w:start w:val="1"/>
      <w:numFmt w:val="bullet"/>
      <w:lvlText w:val="•"/>
      <w:lvlJc w:val="left"/>
      <w:pPr>
        <w:ind w:left="2772" w:hanging="361"/>
      </w:pPr>
    </w:lvl>
  </w:abstractNum>
  <w:abstractNum w:abstractNumId="1" w15:restartNumberingAfterBreak="0">
    <w:nsid w:val="49F62EA4"/>
    <w:multiLevelType w:val="multilevel"/>
    <w:tmpl w:val="1CA0B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095504"/>
    <w:multiLevelType w:val="multilevel"/>
    <w:tmpl w:val="829E4C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44733220">
    <w:abstractNumId w:val="0"/>
  </w:num>
  <w:num w:numId="2" w16cid:durableId="2047441200">
    <w:abstractNumId w:val="2"/>
  </w:num>
  <w:num w:numId="3" w16cid:durableId="13661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B8"/>
    <w:rsid w:val="00056D58"/>
    <w:rsid w:val="000871C4"/>
    <w:rsid w:val="000B595F"/>
    <w:rsid w:val="001150E6"/>
    <w:rsid w:val="00153662"/>
    <w:rsid w:val="00293D90"/>
    <w:rsid w:val="002A56E8"/>
    <w:rsid w:val="002F1B95"/>
    <w:rsid w:val="00376B51"/>
    <w:rsid w:val="004026A9"/>
    <w:rsid w:val="00443304"/>
    <w:rsid w:val="00504DC4"/>
    <w:rsid w:val="005A4DDB"/>
    <w:rsid w:val="005E284C"/>
    <w:rsid w:val="005F78FE"/>
    <w:rsid w:val="00612402"/>
    <w:rsid w:val="006A1A82"/>
    <w:rsid w:val="00727495"/>
    <w:rsid w:val="00753BB8"/>
    <w:rsid w:val="00762FEA"/>
    <w:rsid w:val="00843AA6"/>
    <w:rsid w:val="00881FAE"/>
    <w:rsid w:val="00960427"/>
    <w:rsid w:val="00975BF1"/>
    <w:rsid w:val="00984D2B"/>
    <w:rsid w:val="009E6EF3"/>
    <w:rsid w:val="00A865E5"/>
    <w:rsid w:val="00B967A3"/>
    <w:rsid w:val="00BC39D3"/>
    <w:rsid w:val="00EB1281"/>
    <w:rsid w:val="00F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4003"/>
  <w15:docId w15:val="{4D3753A9-C98A-4B60-8C8B-EF9C2C3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 wei</cp:lastModifiedBy>
  <cp:revision>31</cp:revision>
  <dcterms:created xsi:type="dcterms:W3CDTF">2023-10-01T22:02:00Z</dcterms:created>
  <dcterms:modified xsi:type="dcterms:W3CDTF">2023-10-01T23:21:00Z</dcterms:modified>
</cp:coreProperties>
</file>